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B54CB1" w14:textId="73261EB4" w:rsidR="008C7CE9" w:rsidRPr="008C7CE9" w:rsidRDefault="008C7CE9" w:rsidP="008C7CE9">
            <w:pPr>
              <w:spacing w:after="0"/>
              <w:rPr>
                <w:rFonts w:cstheme="minorHAnsi"/>
                <w:sz w:val="16"/>
                <w:szCs w:val="16"/>
              </w:rPr>
            </w:pPr>
            <w:proofErr w:type="spellStart"/>
            <w:r w:rsidRPr="008C7CE9">
              <w:rPr>
                <w:rFonts w:cstheme="minorHAnsi"/>
                <w:sz w:val="16"/>
                <w:szCs w:val="16"/>
              </w:rPr>
              <w:t>Alušík</w:t>
            </w:r>
            <w:proofErr w:type="spellEnd"/>
            <w:r w:rsidRPr="008C7CE9">
              <w:rPr>
                <w:rFonts w:cstheme="minorHAnsi"/>
                <w:sz w:val="16"/>
                <w:szCs w:val="16"/>
              </w:rPr>
              <w:t xml:space="preserve">, Š., </w:t>
            </w:r>
            <w:r w:rsidR="009E6DED">
              <w:rPr>
                <w:rFonts w:cstheme="minorHAnsi"/>
                <w:sz w:val="16"/>
                <w:szCs w:val="16"/>
              </w:rPr>
              <w:t xml:space="preserve">Kalátová, D., </w:t>
            </w:r>
            <w:proofErr w:type="spellStart"/>
            <w:r w:rsidRPr="008C7CE9">
              <w:rPr>
                <w:rFonts w:cstheme="minorHAnsi"/>
                <w:sz w:val="16"/>
                <w:szCs w:val="16"/>
              </w:rPr>
              <w:t>Paluch</w:t>
            </w:r>
            <w:proofErr w:type="spellEnd"/>
            <w:r w:rsidRPr="008C7CE9">
              <w:rPr>
                <w:rFonts w:cstheme="minorHAnsi"/>
                <w:sz w:val="16"/>
                <w:szCs w:val="16"/>
              </w:rPr>
              <w:t xml:space="preserve">, Z.: </w:t>
            </w:r>
            <w:proofErr w:type="spellStart"/>
            <w:r w:rsidRPr="008C7CE9">
              <w:rPr>
                <w:rFonts w:cstheme="minorHAnsi"/>
                <w:i/>
                <w:sz w:val="16"/>
                <w:szCs w:val="16"/>
              </w:rPr>
              <w:t>Cardiovascular</w:t>
            </w:r>
            <w:proofErr w:type="spellEnd"/>
            <w:r w:rsidRPr="008C7CE9">
              <w:rPr>
                <w:rFonts w:cstheme="minorHAnsi"/>
                <w:i/>
                <w:sz w:val="16"/>
                <w:szCs w:val="16"/>
              </w:rPr>
              <w:t xml:space="preserve"> risk of </w:t>
            </w:r>
            <w:proofErr w:type="spellStart"/>
            <w:r w:rsidRPr="008C7CE9">
              <w:rPr>
                <w:rFonts w:cstheme="minorHAnsi"/>
                <w:i/>
                <w:sz w:val="16"/>
                <w:szCs w:val="16"/>
              </w:rPr>
              <w:t>non-steroidal</w:t>
            </w:r>
            <w:proofErr w:type="spellEnd"/>
            <w:r w:rsidRPr="008C7CE9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8C7CE9">
              <w:rPr>
                <w:rFonts w:cstheme="minorHAnsi"/>
                <w:i/>
                <w:sz w:val="16"/>
                <w:szCs w:val="16"/>
              </w:rPr>
              <w:t>anti-inflammatory</w:t>
            </w:r>
            <w:proofErr w:type="spellEnd"/>
            <w:r w:rsidRPr="008C7CE9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8C7CE9">
              <w:rPr>
                <w:rFonts w:cstheme="minorHAnsi"/>
                <w:i/>
                <w:sz w:val="16"/>
                <w:szCs w:val="16"/>
              </w:rPr>
              <w:t>drugs</w:t>
            </w:r>
            <w:proofErr w:type="spellEnd"/>
            <w:r w:rsidRPr="008C7CE9">
              <w:rPr>
                <w:rFonts w:cstheme="minorHAnsi"/>
                <w:sz w:val="16"/>
                <w:szCs w:val="16"/>
              </w:rPr>
              <w:t xml:space="preserve">. </w:t>
            </w:r>
          </w:p>
          <w:p w14:paraId="7F4BDCAB" w14:textId="77777777" w:rsidR="008C7CE9" w:rsidRDefault="008C7CE9" w:rsidP="008C7CE9">
            <w:proofErr w:type="spellStart"/>
            <w:r w:rsidRPr="008C7CE9">
              <w:rPr>
                <w:rFonts w:cstheme="minorHAnsi"/>
                <w:sz w:val="16"/>
                <w:szCs w:val="16"/>
              </w:rPr>
              <w:t>Vnitr</w:t>
            </w:r>
            <w:proofErr w:type="spellEnd"/>
            <w:r w:rsidRPr="008C7CE9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C7CE9">
              <w:rPr>
                <w:rFonts w:cstheme="minorHAnsi"/>
                <w:sz w:val="16"/>
                <w:szCs w:val="16"/>
              </w:rPr>
              <w:t>Lek</w:t>
            </w:r>
            <w:proofErr w:type="spellEnd"/>
            <w:r w:rsidRPr="008C7CE9">
              <w:rPr>
                <w:rFonts w:cstheme="minorHAnsi"/>
                <w:sz w:val="16"/>
                <w:szCs w:val="16"/>
              </w:rPr>
              <w:t>. 2018 Spring;64(3):266–271. PMID: 29766729</w:t>
            </w:r>
            <w:r>
              <w:t xml:space="preserve">. </w:t>
            </w:r>
          </w:p>
          <w:p w14:paraId="180D4AC6" w14:textId="5155FDF9" w:rsidR="00A5352A" w:rsidRDefault="00A5352A" w:rsidP="00CF71E7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33BF6987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AA74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  <w:r w:rsidR="008C7CE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8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FF453" w14:textId="77777777" w:rsidR="00397D7D" w:rsidRDefault="00397D7D">
      <w:pPr>
        <w:spacing w:line="240" w:lineRule="auto"/>
      </w:pPr>
      <w:r>
        <w:separator/>
      </w:r>
    </w:p>
  </w:endnote>
  <w:endnote w:type="continuationSeparator" w:id="0">
    <w:p w14:paraId="6ED3204D" w14:textId="77777777" w:rsidR="00397D7D" w:rsidRDefault="00397D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ADDBB" w14:textId="77777777" w:rsidR="00397D7D" w:rsidRDefault="00397D7D">
      <w:pPr>
        <w:spacing w:after="0"/>
      </w:pPr>
      <w:r>
        <w:separator/>
      </w:r>
    </w:p>
  </w:footnote>
  <w:footnote w:type="continuationSeparator" w:id="0">
    <w:p w14:paraId="1B226517" w14:textId="77777777" w:rsidR="00397D7D" w:rsidRDefault="00397D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85C3D"/>
    <w:rsid w:val="00190A9C"/>
    <w:rsid w:val="00193415"/>
    <w:rsid w:val="00211BB7"/>
    <w:rsid w:val="0030096B"/>
    <w:rsid w:val="003151B0"/>
    <w:rsid w:val="00397D7D"/>
    <w:rsid w:val="004C0ADE"/>
    <w:rsid w:val="005640C9"/>
    <w:rsid w:val="006A6468"/>
    <w:rsid w:val="006E2EF0"/>
    <w:rsid w:val="0073261A"/>
    <w:rsid w:val="007477B2"/>
    <w:rsid w:val="007C163E"/>
    <w:rsid w:val="008C7CE9"/>
    <w:rsid w:val="00936656"/>
    <w:rsid w:val="009A3573"/>
    <w:rsid w:val="009E6DED"/>
    <w:rsid w:val="00A5352A"/>
    <w:rsid w:val="00AA7409"/>
    <w:rsid w:val="00CF71E7"/>
    <w:rsid w:val="00D311BC"/>
    <w:rsid w:val="00D73BD8"/>
    <w:rsid w:val="00EE2EA1"/>
    <w:rsid w:val="00F95D72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850</Words>
  <Characters>5017</Characters>
  <Application>Microsoft Office Word</Application>
  <DocSecurity>0</DocSecurity>
  <Lines>41</Lines>
  <Paragraphs>11</Paragraphs>
  <ScaleCrop>false</ScaleCrop>
  <Company/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Dagmar Kalátová</cp:lastModifiedBy>
  <cp:revision>3</cp:revision>
  <dcterms:created xsi:type="dcterms:W3CDTF">2022-06-10T12:31:00Z</dcterms:created>
  <dcterms:modified xsi:type="dcterms:W3CDTF">2022-10-25T23:21:00Z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